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A6" w:rsidRDefault="005514FF">
      <w:pPr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B63AA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1109CA">
        <w:rPr>
          <w:rFonts w:cstheme="minorHAnsi"/>
          <w:color w:val="000000"/>
          <w:sz w:val="28"/>
          <w:szCs w:val="28"/>
          <w:lang w:val="ru-RU"/>
        </w:rPr>
        <w:t xml:space="preserve">Приложение </w:t>
      </w:r>
      <w:r w:rsidR="00B63AA6">
        <w:rPr>
          <w:rFonts w:cstheme="minorHAnsi"/>
          <w:color w:val="000000"/>
          <w:sz w:val="28"/>
          <w:szCs w:val="28"/>
          <w:lang w:val="ru-RU"/>
        </w:rPr>
        <w:t>11</w:t>
      </w:r>
      <w:r w:rsidRPr="001109CA">
        <w:rPr>
          <w:rFonts w:cstheme="minorHAnsi"/>
          <w:sz w:val="28"/>
          <w:szCs w:val="28"/>
          <w:lang w:val="ru-RU"/>
        </w:rPr>
        <w:br/>
      </w:r>
      <w:r w:rsidRPr="001109CA">
        <w:rPr>
          <w:rFonts w:cstheme="minorHAnsi"/>
          <w:color w:val="000000"/>
          <w:sz w:val="28"/>
          <w:szCs w:val="28"/>
          <w:lang w:val="ru-RU"/>
        </w:rPr>
        <w:t xml:space="preserve">к приказу от </w:t>
      </w:r>
      <w:r w:rsidR="00B63AA6">
        <w:rPr>
          <w:rFonts w:cstheme="minorHAnsi"/>
          <w:color w:val="000000"/>
          <w:sz w:val="28"/>
          <w:szCs w:val="28"/>
          <w:lang w:val="ru-RU"/>
        </w:rPr>
        <w:t>30</w:t>
      </w:r>
      <w:r w:rsidRPr="001109CA">
        <w:rPr>
          <w:rFonts w:cstheme="minorHAnsi"/>
          <w:color w:val="000000"/>
          <w:sz w:val="28"/>
          <w:szCs w:val="28"/>
          <w:lang w:val="ru-RU"/>
        </w:rPr>
        <w:t>.12.2022</w:t>
      </w:r>
      <w:r w:rsidRPr="00B63AA6">
        <w:rPr>
          <w:rFonts w:cstheme="minorHAnsi"/>
          <w:color w:val="000000"/>
          <w:sz w:val="28"/>
          <w:szCs w:val="28"/>
        </w:rPr>
        <w:t> </w:t>
      </w:r>
      <w:r w:rsidRPr="001109CA">
        <w:rPr>
          <w:rFonts w:cstheme="minorHAnsi"/>
          <w:color w:val="000000"/>
          <w:sz w:val="28"/>
          <w:szCs w:val="28"/>
          <w:lang w:val="ru-RU"/>
        </w:rPr>
        <w:t xml:space="preserve">№ </w:t>
      </w:r>
      <w:r w:rsidR="00B63AA6">
        <w:rPr>
          <w:rFonts w:cstheme="minorHAnsi"/>
          <w:color w:val="000000"/>
          <w:sz w:val="28"/>
          <w:szCs w:val="28"/>
          <w:lang w:val="ru-RU"/>
        </w:rPr>
        <w:t>744</w:t>
      </w:r>
    </w:p>
    <w:p w:rsidR="00AC5976" w:rsidRPr="00AC5976" w:rsidRDefault="00AC5976" w:rsidP="00B63AA6">
      <w:pPr>
        <w:jc w:val="center"/>
        <w:rPr>
          <w:rFonts w:cstheme="minorHAnsi"/>
          <w:b/>
          <w:color w:val="000000"/>
          <w:sz w:val="16"/>
          <w:szCs w:val="16"/>
          <w:lang w:val="ru-RU"/>
        </w:rPr>
      </w:pPr>
      <w:bookmarkStart w:id="0" w:name="_GoBack"/>
      <w:bookmarkEnd w:id="0"/>
    </w:p>
    <w:p w:rsidR="00B63AA6" w:rsidRPr="00B63AA6" w:rsidRDefault="00B63AA6" w:rsidP="00B63AA6">
      <w:pPr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B63AA6">
        <w:rPr>
          <w:rFonts w:cstheme="minorHAnsi"/>
          <w:b/>
          <w:color w:val="000000"/>
          <w:sz w:val="28"/>
          <w:szCs w:val="28"/>
          <w:lang w:val="ru-RU"/>
        </w:rPr>
        <w:t>Перечень основных первичных документов, прилагаемых к журналам операций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8"/>
        <w:gridCol w:w="5477"/>
      </w:tblGrid>
      <w:tr w:rsidR="00E13F34" w:rsidRPr="00B6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F34" w:rsidRPr="00B63AA6" w:rsidRDefault="005514F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Журнал</w:t>
            </w:r>
            <w:proofErr w:type="spellEnd"/>
            <w:r w:rsidRPr="00B63A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F34" w:rsidRPr="00B63AA6" w:rsidRDefault="005514F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63A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Документы</w:t>
            </w:r>
          </w:p>
        </w:tc>
      </w:tr>
      <w:tr w:rsidR="00E13F34" w:rsidRPr="00884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</w:t>
            </w:r>
            <w:r w:rsidRPr="00B63AA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№ 1 по счету «Касса»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Вторые листы кассовой книги (ф. 0504514) – отчет кассира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1109CA" w:rsidRDefault="001109CA" w:rsidP="001109C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регистрации приходных и расходных кассовых ордеров 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1109CA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Приходный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кассовый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ордер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0310001)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</w:rPr>
              <w:t>Расходный кассовый ордер (ф. 0310002)</w:t>
            </w:r>
          </w:p>
        </w:tc>
      </w:tr>
      <w:tr w:rsidR="00E13F34" w:rsidRPr="00884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2 с безналичными денежными средствами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Выписки из лицевого счета в </w:t>
            </w:r>
            <w:proofErr w:type="gramStart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органе</w:t>
            </w:r>
            <w:proofErr w:type="gramEnd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Федерального казначейства</w:t>
            </w:r>
            <w:r w:rsidRPr="00B63AA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с приложением:</w:t>
            </w:r>
          </w:p>
          <w:p w:rsidR="00E13F34" w:rsidRPr="00B63AA6" w:rsidRDefault="005514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платежных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документов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E13F34" w:rsidRPr="00B63AA6" w:rsidRDefault="005514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</w:rPr>
              <w:t>мемориальных ордеров банка;</w:t>
            </w:r>
          </w:p>
          <w:p w:rsidR="00E13F34" w:rsidRPr="00B63AA6" w:rsidRDefault="005514FF">
            <w:pPr>
              <w:numPr>
                <w:ilvl w:val="0"/>
                <w:numId w:val="1"/>
              </w:numPr>
              <w:ind w:left="780" w:right="18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других казначейских и банковских документов.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Бухгалтерские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справки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0504833)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Платежное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поручение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0401060)</w:t>
            </w:r>
          </w:p>
        </w:tc>
      </w:tr>
      <w:tr w:rsidR="00E13F34" w:rsidRPr="00884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3 расчетов с подотчетными лицами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Отчет о расходах подотчетного лица (ф. 0504520)</w:t>
            </w:r>
            <w:r w:rsidRPr="00B63AA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с подтверждающими документами:</w:t>
            </w:r>
          </w:p>
          <w:p w:rsidR="00E13F34" w:rsidRPr="00B63AA6" w:rsidRDefault="005514F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кассовые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товарные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чеки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E13F34" w:rsidRPr="00B63AA6" w:rsidRDefault="005514F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квитанции электронных банкоматов и терминалов (слипы);</w:t>
            </w:r>
          </w:p>
          <w:p w:rsidR="00E13F34" w:rsidRPr="00B63AA6" w:rsidRDefault="005514F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проездные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билеты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E13F34" w:rsidRPr="00B63AA6" w:rsidRDefault="005514FF">
            <w:pPr>
              <w:numPr>
                <w:ilvl w:val="0"/>
                <w:numId w:val="2"/>
              </w:numPr>
              <w:ind w:left="780" w:right="18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счета и квитанции за проживание.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Решение о командировании на территории Российской Федерации (ф. 0504512)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Изменение Решения о командировании на территории Российской Федерации (ф. 0504513)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Решение о компенсации для лиц в районах Крайнего Севера (ф. 0504517)</w:t>
            </w:r>
          </w:p>
        </w:tc>
      </w:tr>
      <w:tr w:rsidR="00E13F34" w:rsidRPr="00884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512" w:rsidRDefault="00050512" w:rsidP="00050512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 w:rsidP="00050512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 w:rsidP="00050512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50512" w:rsidRDefault="00050512" w:rsidP="00050512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050512" w:rsidRDefault="005514FF" w:rsidP="00050512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операций </w:t>
            </w:r>
            <w:r w:rsidR="0005051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№ 4 расчетов с поставщиками и подрядчиками </w:t>
            </w:r>
            <w:r w:rsidR="00050512" w:rsidRPr="0005051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0512">
              <w:rPr>
                <w:rFonts w:cstheme="minorHAnsi"/>
                <w:color w:val="000000"/>
                <w:sz w:val="28"/>
                <w:szCs w:val="28"/>
                <w:lang w:val="ru-RU"/>
              </w:rPr>
              <w:t>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Договоры, контракты и сопроводительные документы поставщиков:</w:t>
            </w:r>
          </w:p>
          <w:p w:rsidR="00E13F34" w:rsidRPr="00B63AA6" w:rsidRDefault="005514F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счета-фактуры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E13F34" w:rsidRPr="00B63AA6" w:rsidRDefault="005514F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акты выполненных работ (оказанных услуг);</w:t>
            </w:r>
          </w:p>
          <w:p w:rsidR="00E13F34" w:rsidRPr="00B63AA6" w:rsidRDefault="005514F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акты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приема-передачи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имущества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E13F34" w:rsidRPr="00B63AA6" w:rsidRDefault="005514FF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товарные и товарно-транспортные накладные.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050512" w:rsidRDefault="009F1C34" w:rsidP="009F1C34">
            <w:pPr>
              <w:rPr>
                <w:rFonts w:cstheme="minorHAnsi"/>
                <w:color w:val="000000"/>
                <w:sz w:val="28"/>
                <w:szCs w:val="28"/>
                <w:highlight w:val="green"/>
                <w:lang w:val="ru-RU"/>
              </w:rPr>
            </w:pPr>
            <w:r w:rsidRPr="00451AF6">
              <w:rPr>
                <w:rFonts w:cstheme="minorHAnsi"/>
                <w:color w:val="000000"/>
                <w:sz w:val="28"/>
                <w:szCs w:val="28"/>
                <w:lang w:val="ru-RU"/>
              </w:rPr>
              <w:t>Служебные записки</w:t>
            </w:r>
            <w:r w:rsidR="005514FF" w:rsidRPr="00451A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 уплату государственной пошлины</w:t>
            </w:r>
          </w:p>
        </w:tc>
      </w:tr>
      <w:tr w:rsidR="00E13F34" w:rsidRPr="00884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5 расчетов с дебиторами по доходам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050512" w:rsidRDefault="00050512" w:rsidP="00050512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Счет, счет-фактура, а</w:t>
            </w:r>
            <w:r w:rsidR="005514FF" w:rsidRPr="0005051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кт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 </w:t>
            </w:r>
            <w:r w:rsidR="005514FF" w:rsidRPr="00050512">
              <w:rPr>
                <w:rFonts w:cstheme="minorHAnsi"/>
                <w:color w:val="000000"/>
                <w:sz w:val="28"/>
                <w:szCs w:val="28"/>
                <w:lang w:val="ru-RU"/>
              </w:rPr>
              <w:t>оказан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ии</w:t>
            </w:r>
            <w:r w:rsidR="005514FF" w:rsidRPr="0005051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услуг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050512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Договоры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соглашения</w:t>
            </w:r>
            <w:proofErr w:type="spellEnd"/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C3C" w:rsidRPr="009D6C3C" w:rsidRDefault="009D6C3C" w:rsidP="009D6C3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>Ведомость группового начисления доходов (ф. 0504431)</w:t>
            </w:r>
          </w:p>
          <w:p w:rsidR="009D6C3C" w:rsidRPr="009D6C3C" w:rsidRDefault="009D6C3C" w:rsidP="009D6C3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>Ведомость начисления доходов бюджета (ф. 0510837)</w:t>
            </w:r>
          </w:p>
          <w:p w:rsidR="009D6C3C" w:rsidRPr="009D6C3C" w:rsidRDefault="009D6C3C" w:rsidP="009D6C3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>Извещение о начислении доходов (уточнении начисления) (ф. 0510432)</w:t>
            </w:r>
          </w:p>
          <w:p w:rsidR="009D6C3C" w:rsidRPr="009D6C3C" w:rsidRDefault="009D6C3C" w:rsidP="009D6C3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>Ведомость выпадающих доходов (ф. 0510838)</w:t>
            </w:r>
          </w:p>
          <w:p w:rsidR="009D6C3C" w:rsidRPr="009D6C3C" w:rsidRDefault="009D6C3C" w:rsidP="009D6C3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Отчет о выполнении </w:t>
            </w:r>
            <w:proofErr w:type="spellStart"/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>госзадания</w:t>
            </w:r>
            <w:proofErr w:type="spellEnd"/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(ф. 0506501)</w:t>
            </w:r>
          </w:p>
          <w:p w:rsidR="009D6C3C" w:rsidRPr="009D6C3C" w:rsidRDefault="009D6C3C" w:rsidP="009D6C3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>Бухгалтерские справки (ф. 0504833)</w:t>
            </w:r>
          </w:p>
          <w:p w:rsidR="009D6C3C" w:rsidRPr="009D6C3C" w:rsidRDefault="009D6C3C" w:rsidP="009D6C3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D6C3C">
              <w:rPr>
                <w:rFonts w:cstheme="minorHAnsi"/>
                <w:color w:val="000000"/>
                <w:sz w:val="28"/>
                <w:szCs w:val="28"/>
                <w:lang w:val="ru-RU"/>
              </w:rPr>
              <w:t>Извещение (ф. 0504805)</w:t>
            </w:r>
          </w:p>
          <w:p w:rsidR="008847BC" w:rsidRPr="008847BC" w:rsidRDefault="008847BC">
            <w:pPr>
              <w:rPr>
                <w:rFonts w:cstheme="minorHAnsi"/>
                <w:sz w:val="28"/>
                <w:szCs w:val="28"/>
                <w:highlight w:val="green"/>
                <w:lang w:val="ru-RU"/>
              </w:rPr>
            </w:pPr>
          </w:p>
        </w:tc>
      </w:tr>
      <w:tr w:rsidR="00E13F34" w:rsidRPr="00884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03F" w:rsidRDefault="00DB703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B703F" w:rsidRDefault="00DB703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DB703F" w:rsidRDefault="00DB703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операций № 6 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расчетов по оплате труда, денежному довольствию и стипендиям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Свод расчетно-платежных ведомостей или расчетных ведомостей вместе </w:t>
            </w:r>
            <w:proofErr w:type="gramStart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:</w:t>
            </w:r>
          </w:p>
          <w:p w:rsidR="00E13F34" w:rsidRPr="00B63AA6" w:rsidRDefault="005514F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табелями учета использования рабочего времени (ф. 0504421);</w:t>
            </w:r>
          </w:p>
          <w:p w:rsidR="00E13F34" w:rsidRPr="00B63AA6" w:rsidRDefault="005514FF">
            <w:pPr>
              <w:numPr>
                <w:ilvl w:val="0"/>
                <w:numId w:val="4"/>
              </w:numPr>
              <w:ind w:left="780" w:right="18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копиями приказов, выписками из 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приказов о зачислении, увольнении, перемещении, отпусках сотрудников.</w:t>
            </w:r>
          </w:p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Карточка-справка сотрудника (ф. 0504417)</w:t>
            </w:r>
          </w:p>
          <w:p w:rsidR="00E13F34" w:rsidRPr="00C6768B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6768B">
              <w:rPr>
                <w:rFonts w:cstheme="minorHAnsi"/>
                <w:color w:val="000000"/>
                <w:sz w:val="28"/>
                <w:szCs w:val="28"/>
                <w:lang w:val="ru-RU"/>
              </w:rPr>
              <w:t>Бухгалтерские справки (ф. 0504833)</w:t>
            </w:r>
          </w:p>
        </w:tc>
      </w:tr>
      <w:tr w:rsidR="00E13F34" w:rsidRPr="00884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операций № 7 по выбытию и перемещению 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нефинансовых активов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Акты о приеме-передаче нефинансовых активов (ф. 0504101)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Накладная на внутреннее перемещение объектов нефинансовых активов (ф. 0504102)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Акты о приеме-сдаче отремонтированных, реконструированных и модернизированных объектов основных средств (ф. 0504103)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Акты о списании объектов нефинансовых активов (кроме транспортных средств) (ф. 0504104)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 о списании транспортного средства (ф. 0504105)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 о списании материальных запасов (ф. 0504230)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Решение о прекращении признания активами объектов НФА (ф. 0510440)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Решение о признании объектов НФА (ф. 0510441)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Решение об оценке стоимости отчуждаемого имущества (ф. 0510442)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Ведомость выдачи на нужды учреждения (ф. 0504210)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 об утилизации (уничтожении) материальных ценностей (ф. 0510435)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 о приеме-передаче объектов НФА (ф. 0510448)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 приемки товаров, работ, услуг (ф. 0510452)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Накладная на внутреннее перемещение объектов НФА (ф. 0510450)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Ведомость на выдачу кормов и фуража (ф. 0504203)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Меню-требования на выдачу продуктов питания (ф. 0504202)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Извещения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0504805)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</w:rPr>
              <w:t>Требования-накладные (ф. 0504204)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Накладная на отпуск материалов на сторону (ф. 0504205)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Путевой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лист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легкового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автомобиля</w:t>
            </w:r>
            <w:proofErr w:type="spellEnd"/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</w:rPr>
              <w:t>Бухгалтерские справки (ф. 0504833)</w:t>
            </w:r>
          </w:p>
        </w:tc>
      </w:tr>
      <w:tr w:rsidR="00E13F34" w:rsidRPr="00884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EDD" w:rsidRDefault="003B0EDD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3B0EDD" w:rsidRDefault="005514FF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по прочим операциям </w:t>
            </w:r>
            <w:r w:rsidR="003B0ED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№ 8 </w:t>
            </w:r>
            <w:r w:rsidR="003B0EDD" w:rsidRPr="003B0EDD">
              <w:rPr>
                <w:rFonts w:cstheme="minorHAnsi"/>
                <w:color w:val="000000"/>
                <w:sz w:val="28"/>
                <w:szCs w:val="28"/>
                <w:lang w:val="ru-RU"/>
              </w:rPr>
              <w:t>(ф. 0504071)</w:t>
            </w:r>
          </w:p>
          <w:p w:rsidR="00E13F34" w:rsidRPr="003B0EDD" w:rsidRDefault="00E13F3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Отчет кассира по фондовой кассе с приложенными к нему приходными (КО-1) и расходными (КО-2) ордерами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Исполнительный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лист</w:t>
            </w:r>
            <w:proofErr w:type="spellEnd"/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</w:rPr>
              <w:t>Решение суда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</w:rPr>
              <w:t>Извещение (ф. 0504805)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</w:rPr>
              <w:t>Бухгалтерская справка (ф. 0504833)</w:t>
            </w:r>
          </w:p>
        </w:tc>
      </w:tr>
      <w:tr w:rsidR="00E13F34" w:rsidRPr="00B6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 w:rsidP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операций № </w:t>
            </w:r>
            <w:r w:rsidR="003B0EDD">
              <w:rPr>
                <w:rFonts w:cstheme="minorHAnsi"/>
                <w:color w:val="000000"/>
                <w:sz w:val="28"/>
                <w:szCs w:val="28"/>
                <w:lang w:val="ru-RU"/>
              </w:rPr>
              <w:t>8-ош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по исправлению ошибок прошлых лет</w:t>
            </w:r>
            <w:r w:rsidRPr="00B63AA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Бухгалтерская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справка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0504833)</w:t>
            </w:r>
          </w:p>
        </w:tc>
      </w:tr>
      <w:tr w:rsidR="00E13F34" w:rsidRPr="00B6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 w:rsidP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операций № </w:t>
            </w:r>
            <w:r w:rsidR="003B0EDD">
              <w:rPr>
                <w:rFonts w:cstheme="minorHAnsi"/>
                <w:color w:val="000000"/>
                <w:sz w:val="28"/>
                <w:szCs w:val="28"/>
                <w:lang w:val="ru-RU"/>
              </w:rPr>
              <w:t>8-мо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межотчетного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периода</w:t>
            </w:r>
            <w:r w:rsidRPr="00B63AA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Бухгалтерская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справка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0504833)</w:t>
            </w:r>
          </w:p>
        </w:tc>
      </w:tr>
      <w:tr w:rsidR="00E13F34" w:rsidRPr="00B63A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EDD" w:rsidRDefault="003B0EDD" w:rsidP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 w:rsidP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3B0EDD" w:rsidRDefault="003B0EDD" w:rsidP="003B0ED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E13F34" w:rsidRPr="00B63AA6" w:rsidRDefault="005514FF" w:rsidP="003B0ED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Журнал операций № </w:t>
            </w:r>
            <w:r w:rsidR="003B0EDD">
              <w:rPr>
                <w:rFonts w:cstheme="minorHAnsi"/>
                <w:color w:val="000000"/>
                <w:sz w:val="28"/>
                <w:szCs w:val="28"/>
                <w:lang w:val="ru-RU"/>
              </w:rPr>
              <w:t>98, 99</w:t>
            </w:r>
            <w:r w:rsidRPr="00B63AA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забалансовому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счету (ф. </w:t>
            </w: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0509213)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lastRenderedPageBreak/>
              <w:t>Бухгалтерская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справка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0504833)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Акты о списании объектов нефинансовых активов (кроме транспортных средств) (ф. 0504104)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Накладная на внутреннее перемещение объектов нефинансовых активов (ф. 0504102)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Решение о прекращении признания активами объектов НФА (ф. 0510440)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Карточка учета средств и расчетов (ф. 0504051)</w:t>
            </w:r>
          </w:p>
        </w:tc>
      </w:tr>
      <w:tr w:rsidR="00E13F34" w:rsidRPr="00884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3AA6">
              <w:rPr>
                <w:rFonts w:cstheme="minorHAnsi"/>
                <w:color w:val="000000"/>
                <w:sz w:val="28"/>
                <w:szCs w:val="28"/>
                <w:lang w:val="ru-RU"/>
              </w:rPr>
              <w:t>Накладная на внутреннее перемещение объектов НФА (ф. 0510450)</w:t>
            </w:r>
          </w:p>
        </w:tc>
      </w:tr>
      <w:tr w:rsidR="00E13F34" w:rsidRPr="00B63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E13F34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F34" w:rsidRPr="00B63AA6" w:rsidRDefault="005514F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3AA6">
              <w:rPr>
                <w:rFonts w:cstheme="minorHAnsi"/>
                <w:color w:val="000000"/>
                <w:sz w:val="28"/>
                <w:szCs w:val="28"/>
              </w:rPr>
              <w:t>Извещение</w:t>
            </w:r>
            <w:proofErr w:type="spellEnd"/>
            <w:r w:rsidRPr="00B63AA6">
              <w:rPr>
                <w:rFonts w:cstheme="minorHAnsi"/>
                <w:color w:val="000000"/>
                <w:sz w:val="28"/>
                <w:szCs w:val="28"/>
              </w:rPr>
              <w:t xml:space="preserve"> (ф. 0504805)</w:t>
            </w:r>
          </w:p>
        </w:tc>
      </w:tr>
    </w:tbl>
    <w:p w:rsidR="005514FF" w:rsidRPr="00B63AA6" w:rsidRDefault="005514FF">
      <w:pPr>
        <w:rPr>
          <w:rFonts w:cstheme="minorHAnsi"/>
          <w:sz w:val="28"/>
          <w:szCs w:val="28"/>
        </w:rPr>
      </w:pPr>
    </w:p>
    <w:sectPr w:rsidR="005514FF" w:rsidRPr="00B63AA6" w:rsidSect="00AC5976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5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429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57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C1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1AD3"/>
    <w:rsid w:val="00050512"/>
    <w:rsid w:val="000D2354"/>
    <w:rsid w:val="001109CA"/>
    <w:rsid w:val="002113B7"/>
    <w:rsid w:val="0025078C"/>
    <w:rsid w:val="002B3236"/>
    <w:rsid w:val="002D33B1"/>
    <w:rsid w:val="002D3591"/>
    <w:rsid w:val="003514A0"/>
    <w:rsid w:val="00356A3B"/>
    <w:rsid w:val="003B0EDD"/>
    <w:rsid w:val="00443210"/>
    <w:rsid w:val="00451AF6"/>
    <w:rsid w:val="004B2F05"/>
    <w:rsid w:val="004F7E17"/>
    <w:rsid w:val="005514FF"/>
    <w:rsid w:val="005A05CE"/>
    <w:rsid w:val="00653AF6"/>
    <w:rsid w:val="006B3A76"/>
    <w:rsid w:val="006F49A8"/>
    <w:rsid w:val="008847BC"/>
    <w:rsid w:val="009D6C3C"/>
    <w:rsid w:val="009F1C34"/>
    <w:rsid w:val="00AC5976"/>
    <w:rsid w:val="00B63AA6"/>
    <w:rsid w:val="00B73A5A"/>
    <w:rsid w:val="00C6768B"/>
    <w:rsid w:val="00DB703F"/>
    <w:rsid w:val="00E13F3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2</cp:revision>
  <cp:lastPrinted>2023-07-28T09:08:00Z</cp:lastPrinted>
  <dcterms:created xsi:type="dcterms:W3CDTF">2023-07-28T09:10:00Z</dcterms:created>
  <dcterms:modified xsi:type="dcterms:W3CDTF">2023-07-28T09:10:00Z</dcterms:modified>
</cp:coreProperties>
</file>