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0E" w:rsidRDefault="00C03B0E" w:rsidP="00C03B0E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C03B0E" w:rsidRDefault="00C03B0E" w:rsidP="00C03B0E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C03B0E" w:rsidRPr="00C03B0E" w:rsidRDefault="00C03B0E" w:rsidP="00C03B0E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B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настоящему Положению</w:t>
      </w:r>
    </w:p>
    <w:p w:rsidR="00C03B0E" w:rsidRPr="00C03B0E" w:rsidRDefault="00C03B0E" w:rsidP="00C03B0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3B0E" w:rsidRDefault="00C03B0E" w:rsidP="00C03B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u-RU"/>
        </w:rPr>
      </w:pPr>
    </w:p>
    <w:p w:rsidR="00C03B0E" w:rsidRPr="00957443" w:rsidRDefault="00C03B0E" w:rsidP="00C03B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95744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Выписка из Сведений о дебиторской и кредиторской задолженности учреждения (ф. 0503769) к Пояснительной записке (ф. 0503760)</w:t>
      </w:r>
    </w:p>
    <w:p w:rsidR="00C03B0E" w:rsidRDefault="00C03B0E" w:rsidP="00C03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C03B0E" w:rsidRPr="00957443" w:rsidRDefault="00C03B0E" w:rsidP="00C03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95744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1. Сведения о дебиторской (кредиторской) задолженности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627"/>
        <w:gridCol w:w="1163"/>
        <w:gridCol w:w="1184"/>
        <w:gridCol w:w="894"/>
        <w:gridCol w:w="1059"/>
        <w:gridCol w:w="887"/>
        <w:gridCol w:w="1052"/>
        <w:gridCol w:w="627"/>
        <w:gridCol w:w="1163"/>
        <w:gridCol w:w="1184"/>
        <w:gridCol w:w="752"/>
        <w:gridCol w:w="1417"/>
        <w:gridCol w:w="1442"/>
      </w:tblGrid>
      <w:tr w:rsidR="00C03B0E" w:rsidRPr="00C03B0E" w:rsidTr="00C03B0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(код) счета бюджетного учета с расшифровкой по конт</w:t>
            </w:r>
            <w:r w:rsidR="009574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агентам</w:t>
            </w:r>
          </w:p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задолженности, руб.</w:t>
            </w:r>
          </w:p>
        </w:tc>
      </w:tr>
      <w:tr w:rsidR="00C03B0E" w:rsidRPr="00C03B0E" w:rsidTr="00C03B0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3B0E" w:rsidRPr="00C03B0E" w:rsidRDefault="00C03B0E" w:rsidP="00C0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задолженности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конец аналогичного периода прошлого финансового года</w:t>
            </w:r>
          </w:p>
        </w:tc>
      </w:tr>
      <w:tr w:rsidR="00C03B0E" w:rsidRPr="00C03B0E" w:rsidTr="00C03B0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3B0E" w:rsidRPr="00C03B0E" w:rsidRDefault="00C03B0E" w:rsidP="00C0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</w:t>
            </w:r>
          </w:p>
        </w:tc>
        <w:tc>
          <w:tcPr>
            <w:tcW w:w="0" w:type="auto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них:</w:t>
            </w:r>
          </w:p>
        </w:tc>
      </w:tr>
      <w:tr w:rsidR="00C03B0E" w:rsidRPr="00C03B0E" w:rsidTr="00C03B0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3B0E" w:rsidRPr="00C03B0E" w:rsidRDefault="00C03B0E" w:rsidP="00C0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C03B0E" w:rsidRPr="00C03B0E" w:rsidRDefault="00C03B0E" w:rsidP="00C0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долгосрочная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просроченная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енежные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расчеты</w:t>
            </w:r>
          </w:p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еденежные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расчеты</w:t>
            </w:r>
          </w:p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енежные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расчеты</w:t>
            </w:r>
          </w:p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еденежные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расчеты</w:t>
            </w:r>
          </w:p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3B0E" w:rsidRPr="00C03B0E" w:rsidRDefault="00C03B0E" w:rsidP="00C0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долгосрочная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просроченная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3B0E" w:rsidRPr="00C03B0E" w:rsidRDefault="00C03B0E" w:rsidP="00C0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долгосрочная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просроченная</w:t>
            </w:r>
          </w:p>
        </w:tc>
      </w:tr>
      <w:tr w:rsidR="00C03B0E" w:rsidRPr="00C03B0E" w:rsidTr="00C03B0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14</w:t>
            </w:r>
          </w:p>
        </w:tc>
      </w:tr>
      <w:tr w:rsidR="00C03B0E" w:rsidRPr="00C03B0E" w:rsidTr="00C03B0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957443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счета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03B0E" w:rsidRPr="00C03B0E" w:rsidTr="00C03B0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957443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Контрагент 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03B0E" w:rsidRPr="00C03B0E" w:rsidTr="00C03B0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957443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Контрагент 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03B0E" w:rsidRPr="00C03B0E" w:rsidTr="00C03B0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957443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Контрагент 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03B0E" w:rsidRPr="00C03B0E" w:rsidTr="00C03B0E">
        <w:tc>
          <w:tcPr>
            <w:tcW w:w="13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03B0E" w:rsidRDefault="00C03B0E" w:rsidP="00C03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C03B0E" w:rsidRDefault="00C03B0E" w:rsidP="00C03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C03B0E" w:rsidRDefault="00C03B0E" w:rsidP="00C03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C03B0E" w:rsidRDefault="00C03B0E" w:rsidP="00C03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C03B0E" w:rsidRDefault="00C03B0E" w:rsidP="00C03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C03B0E" w:rsidRDefault="00C03B0E" w:rsidP="00C03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C03B0E" w:rsidRDefault="00C03B0E" w:rsidP="00C03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C03B0E" w:rsidRPr="00957443" w:rsidRDefault="00C03B0E" w:rsidP="00C03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95744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 Сведения о просроченной задолженности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90"/>
        <w:gridCol w:w="2060"/>
        <w:gridCol w:w="2328"/>
        <w:gridCol w:w="1751"/>
        <w:gridCol w:w="1362"/>
        <w:gridCol w:w="1651"/>
        <w:gridCol w:w="1439"/>
        <w:gridCol w:w="1203"/>
        <w:gridCol w:w="956"/>
        <w:gridCol w:w="727"/>
      </w:tblGrid>
      <w:tr w:rsidR="00C03B0E" w:rsidRPr="00C03B0E" w:rsidTr="00C03B0E">
        <w:trPr>
          <w:gridAfter w:val="1"/>
          <w:wAfter w:w="249" w:type="pct"/>
        </w:trPr>
        <w:tc>
          <w:tcPr>
            <w:tcW w:w="411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(код) счета бюджетного учета</w:t>
            </w:r>
          </w:p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701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388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6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Дебитор (кредитор)</w:t>
            </w:r>
          </w:p>
        </w:tc>
        <w:tc>
          <w:tcPr>
            <w:tcW w:w="1226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образования</w:t>
            </w:r>
          </w:p>
        </w:tc>
      </w:tr>
      <w:tr w:rsidR="00C03B0E" w:rsidRPr="00C03B0E" w:rsidTr="00C03B0E">
        <w:trPr>
          <w:gridAfter w:val="1"/>
          <w:wAfter w:w="249" w:type="pct"/>
        </w:trPr>
        <w:tc>
          <w:tcPr>
            <w:tcW w:w="411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3B0E" w:rsidRPr="00957443" w:rsidRDefault="00C03B0E" w:rsidP="00C0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3B0E" w:rsidRPr="00957443" w:rsidRDefault="00C03B0E" w:rsidP="00C0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возникновения</w:t>
            </w:r>
          </w:p>
        </w:tc>
        <w:tc>
          <w:tcPr>
            <w:tcW w:w="595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Исполнения по правовому основанию</w:t>
            </w:r>
          </w:p>
        </w:tc>
        <w:tc>
          <w:tcPr>
            <w:tcW w:w="464" w:type="pct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0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36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пояснения</w:t>
            </w:r>
          </w:p>
        </w:tc>
      </w:tr>
      <w:tr w:rsidR="00C03B0E" w:rsidRPr="00C03B0E" w:rsidTr="00C03B0E">
        <w:trPr>
          <w:gridAfter w:val="1"/>
          <w:wAfter w:w="249" w:type="pct"/>
        </w:trPr>
        <w:tc>
          <w:tcPr>
            <w:tcW w:w="411" w:type="pct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066ED5" w:rsidRDefault="00C03B0E" w:rsidP="00066E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066E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1" w:type="pc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066ED5" w:rsidRDefault="00C03B0E" w:rsidP="00066E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066E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92" w:type="pct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066ED5" w:rsidRDefault="00C03B0E" w:rsidP="00066E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066E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5" w:type="pct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066ED5" w:rsidRDefault="00C03B0E" w:rsidP="00066E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066E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066ED5" w:rsidRDefault="00C03B0E" w:rsidP="00066E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066E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2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066ED5" w:rsidRDefault="00C03B0E" w:rsidP="00066E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066E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90" w:type="pct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066ED5" w:rsidRDefault="00C03B0E" w:rsidP="00066E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066E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36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066ED5" w:rsidRDefault="00C03B0E" w:rsidP="00066E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066E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8</w:t>
            </w:r>
          </w:p>
        </w:tc>
      </w:tr>
      <w:tr w:rsidR="00C03B0E" w:rsidRPr="00C03B0E" w:rsidTr="00C03B0E">
        <w:trPr>
          <w:gridAfter w:val="1"/>
          <w:wAfter w:w="249" w:type="pct"/>
        </w:trPr>
        <w:tc>
          <w:tcPr>
            <w:tcW w:w="411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03B0E" w:rsidRPr="00C03B0E" w:rsidTr="00C03B0E">
        <w:trPr>
          <w:gridAfter w:val="1"/>
          <w:wAfter w:w="249" w:type="pct"/>
        </w:trPr>
        <w:tc>
          <w:tcPr>
            <w:tcW w:w="4751" w:type="pct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Default="00C03B0E"/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94"/>
              <w:gridCol w:w="2233"/>
              <w:gridCol w:w="526"/>
              <w:gridCol w:w="6190"/>
            </w:tblGrid>
            <w:tr w:rsidR="00C03B0E" w:rsidRPr="00C03B0E" w:rsidTr="00C03B0E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03B0E" w:rsidRPr="00C03B0E" w:rsidTr="00C03B0E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  <w:tr w:rsidR="00C03B0E" w:rsidRPr="00C03B0E" w:rsidTr="00C03B0E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03B0E" w:rsidRPr="00C03B0E" w:rsidTr="00C03B0E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  <w:tr w:rsidR="00C03B0E" w:rsidRPr="00C03B0E" w:rsidTr="00C03B0E">
              <w:trPr>
                <w:jc w:val="center"/>
              </w:trPr>
              <w:tc>
                <w:tcPr>
                  <w:tcW w:w="489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3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18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03B0E" w:rsidRPr="00C03B0E" w:rsidRDefault="00C03B0E" w:rsidP="0032607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 20__ г.</w:t>
            </w:r>
          </w:p>
        </w:tc>
      </w:tr>
      <w:tr w:rsidR="00C03B0E" w:rsidRPr="00C03B0E" w:rsidTr="00C03B0E">
        <w:tc>
          <w:tcPr>
            <w:tcW w:w="34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03B0E" w:rsidRPr="00C03B0E" w:rsidRDefault="00C03B0E" w:rsidP="00C03B0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 w:rsidRPr="00C03B0E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 </w:t>
      </w:r>
    </w:p>
    <w:p w:rsidR="00C03B0E" w:rsidRDefault="00C03B0E" w:rsidP="00C03B0E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32607E" w:rsidRPr="00C03B0E" w:rsidRDefault="0032607E" w:rsidP="0032607E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B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Приложение </w:t>
      </w:r>
      <w:r w:rsidR="00692E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настоящему Положению</w:t>
      </w:r>
    </w:p>
    <w:p w:rsidR="0032607E" w:rsidRPr="00957443" w:rsidRDefault="0032607E" w:rsidP="0032607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3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3B0E" w:rsidRPr="00C03B0E" w:rsidRDefault="00C03B0E" w:rsidP="00C03B0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3B0E" w:rsidRPr="00957443" w:rsidRDefault="00C03B0E" w:rsidP="003260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95744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1. Извлечение из Справки о наличии имущества и обязательств на </w:t>
      </w:r>
      <w:proofErr w:type="spellStart"/>
      <w:r w:rsidRPr="0095744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забалансовых</w:t>
      </w:r>
      <w:proofErr w:type="spellEnd"/>
      <w:r w:rsidRPr="0095744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счетах к Балансу государственного (муниципального) учреждения (ф. 0503730)</w:t>
      </w:r>
    </w:p>
    <w:tbl>
      <w:tblPr>
        <w:tblW w:w="503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1539"/>
        <w:gridCol w:w="843"/>
        <w:gridCol w:w="1433"/>
        <w:gridCol w:w="1845"/>
        <w:gridCol w:w="1362"/>
        <w:gridCol w:w="829"/>
        <w:gridCol w:w="1433"/>
        <w:gridCol w:w="1845"/>
        <w:gridCol w:w="1433"/>
        <w:gridCol w:w="802"/>
      </w:tblGrid>
      <w:tr w:rsidR="0032607E" w:rsidRPr="00C03B0E" w:rsidTr="0032607E">
        <w:tc>
          <w:tcPr>
            <w:tcW w:w="49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32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  <w:r w:rsidR="0032607E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2607E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забалансового</w:t>
            </w:r>
            <w:proofErr w:type="spellEnd"/>
            <w:r w:rsidR="0032607E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счета</w:t>
            </w:r>
          </w:p>
        </w:tc>
        <w:tc>
          <w:tcPr>
            <w:tcW w:w="522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32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="0032607E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2607E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забалансового</w:t>
            </w:r>
            <w:proofErr w:type="spellEnd"/>
            <w:r w:rsidR="0032607E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счета, показателя</w:t>
            </w:r>
          </w:p>
        </w:tc>
        <w:tc>
          <w:tcPr>
            <w:tcW w:w="287" w:type="pct"/>
            <w:vMerge w:val="restart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  <w:r w:rsidR="0032607E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строки</w:t>
            </w:r>
          </w:p>
          <w:p w:rsidR="00C03B0E" w:rsidRPr="00957443" w:rsidRDefault="00C03B0E" w:rsidP="0032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828" w:type="pct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870" w:type="pct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32607E" w:rsidRPr="00C03B0E" w:rsidTr="0032607E">
        <w:tc>
          <w:tcPr>
            <w:tcW w:w="49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C03B0E" w:rsidRPr="00957443" w:rsidRDefault="00C03B0E" w:rsidP="00C0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3B0E" w:rsidRPr="00957443" w:rsidRDefault="00C03B0E" w:rsidP="00C0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6" w:space="0" w:color="222222"/>
              <w:right w:val="single" w:sz="6" w:space="0" w:color="222222"/>
            </w:tcBorders>
            <w:vAlign w:val="center"/>
            <w:hideMark/>
          </w:tcPr>
          <w:p w:rsidR="00C03B0E" w:rsidRPr="00957443" w:rsidRDefault="00C03B0E" w:rsidP="00C0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 с</w:t>
            </w:r>
            <w:r w:rsidR="0032607E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целевыми средствами</w:t>
            </w:r>
          </w:p>
          <w:p w:rsidR="0032607E" w:rsidRPr="00957443" w:rsidRDefault="00C03B0E" w:rsidP="0032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32607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C03B0E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еятельность</w:t>
            </w: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государственному заданию</w:t>
            </w:r>
          </w:p>
          <w:p w:rsidR="00C03B0E" w:rsidRPr="00957443" w:rsidRDefault="00C03B0E" w:rsidP="0032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435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07E" w:rsidRPr="00957443" w:rsidRDefault="0032607E" w:rsidP="0032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="00C03B0E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риносящая</w:t>
            </w: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 деятельность</w:t>
            </w:r>
            <w:r w:rsidR="00C03B0E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</w:t>
            </w:r>
            <w:r w:rsidR="0032607E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  <w:p w:rsidR="00C03B0E" w:rsidRPr="00957443" w:rsidRDefault="00C03B0E" w:rsidP="0032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48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 с</w:t>
            </w:r>
            <w:r w:rsidR="0032607E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целевыми средствами</w:t>
            </w:r>
          </w:p>
          <w:p w:rsidR="0032607E" w:rsidRPr="00957443" w:rsidRDefault="00C03B0E" w:rsidP="0032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32607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C03B0E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еятельность</w:t>
            </w: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государственному заданию</w:t>
            </w:r>
          </w:p>
          <w:p w:rsidR="0032607E" w:rsidRPr="00957443" w:rsidRDefault="00C03B0E" w:rsidP="0032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07E" w:rsidRPr="00957443" w:rsidRDefault="0032607E" w:rsidP="0032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="00C03B0E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риносящая</w:t>
            </w: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 деятельность</w:t>
            </w:r>
            <w:r w:rsidR="00C03B0E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</w:t>
            </w:r>
            <w:r w:rsidR="0032607E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  <w:p w:rsidR="00C03B0E" w:rsidRPr="00957443" w:rsidRDefault="00C03B0E" w:rsidP="0032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32607E" w:rsidRPr="00C03B0E" w:rsidTr="0032607E">
        <w:tc>
          <w:tcPr>
            <w:tcW w:w="4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32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957443" w:rsidRDefault="00C03B0E" w:rsidP="0032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957443" w:rsidRDefault="00C03B0E" w:rsidP="0032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957443" w:rsidRDefault="00C03B0E" w:rsidP="0032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5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957443" w:rsidRDefault="00C03B0E" w:rsidP="0032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5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957443" w:rsidRDefault="00C03B0E" w:rsidP="0032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2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957443" w:rsidRDefault="00C03B0E" w:rsidP="0032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6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957443" w:rsidRDefault="00C03B0E" w:rsidP="0032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5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957443" w:rsidRDefault="00C03B0E" w:rsidP="0032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32607E" w:rsidP="0032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3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32607E" w:rsidP="0032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</w:t>
            </w:r>
          </w:p>
        </w:tc>
      </w:tr>
      <w:tr w:rsidR="0032607E" w:rsidRPr="00C03B0E" w:rsidTr="0032607E">
        <w:tc>
          <w:tcPr>
            <w:tcW w:w="4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2607E" w:rsidRPr="00C03B0E" w:rsidTr="0032607E">
        <w:tc>
          <w:tcPr>
            <w:tcW w:w="4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03B0E" w:rsidRPr="00957443" w:rsidRDefault="00C03B0E" w:rsidP="00C03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44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2. Тестовая часть Пояснительной записки (ф. 0503760) с разъяснениями по возникновению и признанию безнадежной к взысканию дебиторской </w:t>
      </w:r>
      <w:r w:rsidRPr="009574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задолженности.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4"/>
        <w:gridCol w:w="2954"/>
        <w:gridCol w:w="696"/>
        <w:gridCol w:w="4466"/>
      </w:tblGrid>
      <w:tr w:rsidR="00C03B0E" w:rsidRPr="0032607E" w:rsidTr="00C03B0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32607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B0E" w:rsidRPr="0032607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32607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32607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32607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3B0E" w:rsidRPr="0032607E" w:rsidTr="00C03B0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32607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32607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32607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32607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03B0E" w:rsidRPr="0032607E" w:rsidTr="00C03B0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32607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32607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32607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32607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3B0E" w:rsidRPr="0032607E" w:rsidTr="00C03B0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32607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32607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32607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32607E" w:rsidRDefault="00C03B0E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03B0E" w:rsidRPr="0032607E" w:rsidTr="00C03B0E">
        <w:tc>
          <w:tcPr>
            <w:tcW w:w="5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32607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32607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32607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32607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3B0E" w:rsidRPr="0032607E" w:rsidRDefault="00C03B0E" w:rsidP="00C03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60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«__» ____________ 20__ г.</w:t>
      </w:r>
    </w:p>
    <w:p w:rsidR="00C03B0E" w:rsidRPr="00C03B0E" w:rsidRDefault="00C03B0E" w:rsidP="00C03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 w:rsidRPr="003260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C03B0E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 </w:t>
      </w:r>
    </w:p>
    <w:p w:rsidR="00957443" w:rsidRDefault="00957443" w:rsidP="00692E04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57443" w:rsidRDefault="00957443" w:rsidP="00692E04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92E04" w:rsidRPr="00C03B0E" w:rsidRDefault="00692E04" w:rsidP="00692E04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B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 к настоящему Положению</w:t>
      </w:r>
    </w:p>
    <w:p w:rsidR="00C03B0E" w:rsidRDefault="00C03B0E" w:rsidP="00C03B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957443" w:rsidRDefault="00957443" w:rsidP="00C03B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C03B0E" w:rsidRPr="00957443" w:rsidRDefault="00C03B0E" w:rsidP="00C03B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95744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Акт №</w:t>
      </w:r>
    </w:p>
    <w:p w:rsidR="00C03B0E" w:rsidRPr="00957443" w:rsidRDefault="00C03B0E" w:rsidP="00C03B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95744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о признании дебиторской задолженности сомнительной или безнадежной к взысканию</w:t>
      </w:r>
    </w:p>
    <w:p w:rsidR="00C03B0E" w:rsidRPr="00957443" w:rsidRDefault="00C03B0E" w:rsidP="00C03B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95744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от «__» ____________ 20__ г.</w:t>
      </w:r>
    </w:p>
    <w:p w:rsidR="004E1356" w:rsidRDefault="004E1356" w:rsidP="00C03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3B0E" w:rsidRPr="00957443" w:rsidRDefault="00C03B0E" w:rsidP="00F944A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95744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 соответствии с Положением №__ от __________ </w:t>
      </w:r>
      <w:proofErr w:type="gramStart"/>
      <w:r w:rsidRPr="0095744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</w:t>
      </w:r>
      <w:proofErr w:type="gramEnd"/>
      <w:r w:rsidRPr="0095744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.:</w:t>
      </w:r>
    </w:p>
    <w:p w:rsidR="00C03B0E" w:rsidRPr="00957443" w:rsidRDefault="00C03B0E" w:rsidP="00C03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95744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признать следующую дебиторскую задолженность безнадежной к взысканию:</w:t>
      </w:r>
    </w:p>
    <w:p w:rsidR="00C03B0E" w:rsidRPr="00957443" w:rsidRDefault="00C03B0E" w:rsidP="00C03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95744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1) имеются основания для возобновления процедуры взыскания задолженности, предусмотренные</w:t>
      </w:r>
      <w:r w:rsidR="004E1356" w:rsidRPr="0095744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законодательством Российской Федерации:</w:t>
      </w:r>
    </w:p>
    <w:p w:rsidR="00C03B0E" w:rsidRPr="00C03B0E" w:rsidRDefault="00C03B0E" w:rsidP="00C03B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3B0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2715"/>
        <w:gridCol w:w="2878"/>
        <w:gridCol w:w="3487"/>
        <w:gridCol w:w="2925"/>
      </w:tblGrid>
      <w:tr w:rsidR="00C03B0E" w:rsidRPr="00C03B0E" w:rsidTr="00C03B0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4E13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="004E1356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организации (Ф.И.О.) должника, ИНН/ОГРН/КПП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4E13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r w:rsidR="004E1356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дебиторской задолженности, руб.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4E13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для</w:t>
            </w:r>
            <w:r w:rsidR="004E1356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признания дебиторской задолженности безнадежной к взысканию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4E13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Документ,</w:t>
            </w:r>
            <w:r w:rsidR="004E1356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подтверждающий обстоятельство для признания безнадежной к взысканию дебиторской задолженности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4E13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для</w:t>
            </w:r>
            <w:r w:rsidR="004E1356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возобновления процедуры взыскания задолженности*</w:t>
            </w:r>
          </w:p>
        </w:tc>
      </w:tr>
      <w:tr w:rsidR="00C03B0E" w:rsidRPr="00C03B0E" w:rsidTr="00C03B0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356" w:rsidRPr="00C03B0E" w:rsidTr="00C03B0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56" w:rsidRPr="00C03B0E" w:rsidRDefault="004E1356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56" w:rsidRPr="00C03B0E" w:rsidRDefault="004E1356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56" w:rsidRPr="00C03B0E" w:rsidRDefault="004E1356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56" w:rsidRPr="00C03B0E" w:rsidRDefault="004E1356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356" w:rsidRPr="00C03B0E" w:rsidRDefault="004E1356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3B0E" w:rsidRPr="00C03B0E" w:rsidTr="00C03B0E">
        <w:tc>
          <w:tcPr>
            <w:tcW w:w="2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03B0E" w:rsidRPr="00957443" w:rsidRDefault="00C03B0E" w:rsidP="009574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44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* При наличии оснований для возобновления процедуры взыскания дебиторской задолженности</w:t>
      </w:r>
      <w:r w:rsidR="00957443" w:rsidRPr="0095744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957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указывается дата </w:t>
      </w:r>
      <w:proofErr w:type="gramStart"/>
      <w:r w:rsidRPr="009574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окончания срока возможного возобновления процедуры взыскания</w:t>
      </w:r>
      <w:proofErr w:type="gramEnd"/>
      <w:r w:rsidRPr="009574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44AD" w:rsidRPr="00957443" w:rsidRDefault="00F944AD" w:rsidP="00C03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3B0E" w:rsidRPr="00957443" w:rsidRDefault="00C03B0E" w:rsidP="00C03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bookmarkStart w:id="0" w:name="_GoBack"/>
      <w:bookmarkEnd w:id="0"/>
      <w:r w:rsidRPr="0095744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lastRenderedPageBreak/>
        <w:t>2) отсутствуют основания для возобновления процедуры взыскания задолженности: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2715"/>
        <w:gridCol w:w="2878"/>
        <w:gridCol w:w="3487"/>
        <w:gridCol w:w="2925"/>
      </w:tblGrid>
      <w:tr w:rsidR="00C03B0E" w:rsidRPr="00C03B0E" w:rsidTr="00957443">
        <w:trPr>
          <w:trHeight w:val="113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4E13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="004E1356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организации (Ф.И.О.) должника, ИНН/ОГРН/КПП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4E13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r w:rsidR="004E1356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дебиторской задолженности, руб.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692E0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для</w:t>
            </w:r>
            <w:r w:rsidR="004E1356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признания дебиторской задолженности безнадежной к взысканию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957443" w:rsidRDefault="00C03B0E" w:rsidP="00692E0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Документ,</w:t>
            </w:r>
            <w:r w:rsidR="004E1356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подтверждающий обстоятельство для признания безнадежной к взысканию дебиторской задолженности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356" w:rsidRPr="00957443" w:rsidRDefault="00C03B0E" w:rsidP="00692E0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</w:t>
            </w:r>
            <w:r w:rsidR="004E1356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E1356" w:rsidRPr="0095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невозможности возобновления процедуры взыскания задолженности</w:t>
            </w:r>
            <w:proofErr w:type="gramEnd"/>
          </w:p>
        </w:tc>
      </w:tr>
      <w:tr w:rsidR="00C03B0E" w:rsidRPr="00C03B0E" w:rsidTr="00C03B0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3B0E" w:rsidRPr="00C03B0E" w:rsidTr="00C03B0E">
        <w:tc>
          <w:tcPr>
            <w:tcW w:w="2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03B0E" w:rsidRPr="00957443" w:rsidRDefault="00C03B0E" w:rsidP="00C03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C03B0E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 </w:t>
      </w:r>
      <w:r w:rsidRPr="0095744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признать следующую дебиторскую задолженность сомнительной: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4"/>
        <w:gridCol w:w="192"/>
        <w:gridCol w:w="222"/>
      </w:tblGrid>
      <w:tr w:rsidR="00C03B0E" w:rsidRPr="00C03B0E" w:rsidTr="004E135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2643"/>
              <w:gridCol w:w="3106"/>
              <w:gridCol w:w="3994"/>
            </w:tblGrid>
            <w:tr w:rsidR="00C03B0E" w:rsidRPr="00C03B0E" w:rsidTr="00957443">
              <w:trPr>
                <w:trHeight w:val="898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B0E" w:rsidRPr="00957443" w:rsidRDefault="00C03B0E" w:rsidP="00F944A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744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организации (Ф.И.О.) должника, ИНН/ОГРН/КПП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B0E" w:rsidRPr="00957443" w:rsidRDefault="00C03B0E" w:rsidP="00F944A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744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дебиторской задолженности, руб.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B0E" w:rsidRPr="00957443" w:rsidRDefault="00C03B0E" w:rsidP="00F944A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744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Основание для признания дебиторской задолженности сомнительной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B0E" w:rsidRPr="00957443" w:rsidRDefault="00C03B0E" w:rsidP="00F944A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744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Документ, подтверждающий обстоятельство для признания дебиторской задолженности сомнительной</w:t>
                  </w:r>
                </w:p>
              </w:tc>
            </w:tr>
            <w:tr w:rsidR="00C03B0E" w:rsidRPr="00C03B0E" w:rsidTr="00C03B0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03B0E" w:rsidRPr="00C03B0E" w:rsidTr="00C03B0E">
              <w:trPr>
                <w:jc w:val="center"/>
              </w:trPr>
              <w:tc>
                <w:tcPr>
                  <w:tcW w:w="29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B0E" w:rsidRPr="00C03B0E" w:rsidRDefault="00C03B0E" w:rsidP="00C03B0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03B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4E1356" w:rsidRPr="004E1356" w:rsidRDefault="004E1356" w:rsidP="00C03B0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поступлению и выбытию активов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2"/>
              <w:gridCol w:w="2114"/>
              <w:gridCol w:w="385"/>
              <w:gridCol w:w="4783"/>
            </w:tblGrid>
            <w:tr w:rsidR="004E1356" w:rsidRPr="0032607E" w:rsidTr="00EB0675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1356" w:rsidRPr="00957443" w:rsidRDefault="004E1356" w:rsidP="00EB067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4E1356" w:rsidRPr="0032607E" w:rsidRDefault="004E1356" w:rsidP="004E135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1356" w:rsidRPr="00692E04" w:rsidRDefault="004E1356" w:rsidP="00EB067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260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1356" w:rsidRPr="0032607E" w:rsidRDefault="004E1356" w:rsidP="00EB067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0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1356" w:rsidRPr="0032607E" w:rsidRDefault="004E1356" w:rsidP="00EB067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0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356" w:rsidRPr="0032607E" w:rsidTr="00EB0675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356" w:rsidRPr="0032607E" w:rsidRDefault="004E1356" w:rsidP="00EB067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356" w:rsidRPr="0032607E" w:rsidRDefault="004E1356" w:rsidP="00EB067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356" w:rsidRPr="0032607E" w:rsidRDefault="004E1356" w:rsidP="00EB067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1356" w:rsidRPr="0032607E" w:rsidRDefault="004E1356" w:rsidP="00EB067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  <w:tr w:rsidR="004E1356" w:rsidRPr="0032607E" w:rsidTr="00EB0675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356" w:rsidRPr="0032607E" w:rsidRDefault="004E1356" w:rsidP="004E135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комиссии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356" w:rsidRPr="0032607E" w:rsidRDefault="004E1356" w:rsidP="00EB067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356" w:rsidRPr="0032607E" w:rsidRDefault="004E1356" w:rsidP="00EB067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0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1356" w:rsidRPr="0032607E" w:rsidRDefault="004E1356" w:rsidP="00EB067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0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944AD" w:rsidRPr="0032607E" w:rsidTr="00DB4A9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944AD" w:rsidRDefault="00F944AD" w:rsidP="004E135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44AD" w:rsidRDefault="00F944AD" w:rsidP="004E135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44AD" w:rsidRPr="0032607E" w:rsidRDefault="00F944AD" w:rsidP="00EB067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944AD" w:rsidRPr="0032607E" w:rsidRDefault="00F944AD" w:rsidP="00EB067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0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44AD" w:rsidRPr="0032607E" w:rsidRDefault="00F944AD" w:rsidP="00EB067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  <w:tr w:rsidR="00F944AD" w:rsidRPr="0032607E" w:rsidTr="00644602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944AD" w:rsidRDefault="00F944AD" w:rsidP="004E135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44AD" w:rsidRDefault="00F944AD" w:rsidP="004E135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44AD" w:rsidRPr="0032607E" w:rsidRDefault="00F944AD" w:rsidP="00EB067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944AD" w:rsidRPr="0032607E" w:rsidRDefault="00F944AD" w:rsidP="00EB067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0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944AD" w:rsidRPr="0032607E" w:rsidRDefault="00F944AD" w:rsidP="00EB067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  <w:tr w:rsidR="00F944AD" w:rsidRPr="0032607E" w:rsidTr="00EB0675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2E04" w:rsidRPr="0032607E" w:rsidRDefault="00F944AD" w:rsidP="00692E04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326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92E04" w:rsidRPr="0032607E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«__» ____________ 20__ г.</w:t>
                  </w:r>
                </w:p>
                <w:p w:rsidR="00F944AD" w:rsidRDefault="00F944AD" w:rsidP="00EB067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92E04" w:rsidRPr="0032607E" w:rsidRDefault="00692E04" w:rsidP="00EB067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4AD" w:rsidRPr="0032607E" w:rsidRDefault="00F944AD" w:rsidP="00EB067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44AD" w:rsidRPr="0032607E" w:rsidRDefault="00F944AD" w:rsidP="00EB067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0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4AD" w:rsidRPr="0032607E" w:rsidRDefault="00F944AD" w:rsidP="00EB067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C03B0E" w:rsidRPr="00C03B0E" w:rsidRDefault="00C03B0E" w:rsidP="00692E0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F944AD" w:rsidRDefault="00F944AD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44AD" w:rsidRPr="00C03B0E" w:rsidRDefault="00F944AD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B0E" w:rsidRPr="00C03B0E" w:rsidRDefault="00C03B0E" w:rsidP="00C03B0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E1356" w:rsidRPr="004E1356" w:rsidRDefault="004E1356">
      <w:pPr>
        <w:rPr>
          <w:rFonts w:ascii="Times New Roman" w:hAnsi="Times New Roman" w:cs="Times New Roman"/>
          <w:sz w:val="16"/>
          <w:szCs w:val="16"/>
        </w:rPr>
      </w:pPr>
    </w:p>
    <w:p w:rsidR="004E1356" w:rsidRPr="004E1356" w:rsidRDefault="004E1356">
      <w:pPr>
        <w:rPr>
          <w:rFonts w:ascii="Times New Roman" w:hAnsi="Times New Roman" w:cs="Times New Roman"/>
          <w:sz w:val="16"/>
          <w:szCs w:val="16"/>
        </w:rPr>
      </w:pPr>
    </w:p>
    <w:p w:rsidR="004E1356" w:rsidRPr="004E1356" w:rsidRDefault="004E1356">
      <w:pPr>
        <w:rPr>
          <w:rFonts w:ascii="Times New Roman" w:hAnsi="Times New Roman" w:cs="Times New Roman"/>
          <w:sz w:val="16"/>
          <w:szCs w:val="16"/>
        </w:rPr>
      </w:pPr>
    </w:p>
    <w:p w:rsidR="004E1356" w:rsidRPr="004E1356" w:rsidRDefault="004E1356">
      <w:pPr>
        <w:rPr>
          <w:rFonts w:ascii="Times New Roman" w:hAnsi="Times New Roman" w:cs="Times New Roman"/>
          <w:sz w:val="16"/>
          <w:szCs w:val="16"/>
        </w:rPr>
      </w:pPr>
    </w:p>
    <w:sectPr w:rsidR="004E1356" w:rsidRPr="004E1356" w:rsidSect="009574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D3"/>
    <w:rsid w:val="00066ED5"/>
    <w:rsid w:val="000679E8"/>
    <w:rsid w:val="0032607E"/>
    <w:rsid w:val="004E1356"/>
    <w:rsid w:val="00531FD3"/>
    <w:rsid w:val="00692E04"/>
    <w:rsid w:val="00797BE6"/>
    <w:rsid w:val="00870C99"/>
    <w:rsid w:val="00957443"/>
    <w:rsid w:val="00C03B0E"/>
    <w:rsid w:val="00F9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DF8A-7EF8-4ABD-A10A-E26430B3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Альбина Сафаргалиевна</dc:creator>
  <cp:lastModifiedBy>Гильманова Альбина Сафаргалиевна</cp:lastModifiedBy>
  <cp:revision>3</cp:revision>
  <cp:lastPrinted>2023-07-13T09:33:00Z</cp:lastPrinted>
  <dcterms:created xsi:type="dcterms:W3CDTF">2023-06-23T09:47:00Z</dcterms:created>
  <dcterms:modified xsi:type="dcterms:W3CDTF">2023-07-13T09:35:00Z</dcterms:modified>
</cp:coreProperties>
</file>